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F7" w:rsidRPr="00DD2DF8" w:rsidRDefault="00EC510E" w:rsidP="00D968F7">
      <w:pPr>
        <w:spacing w:before="60"/>
        <w:jc w:val="center"/>
        <w:rPr>
          <w:szCs w:val="28"/>
        </w:rPr>
      </w:pPr>
      <w:r w:rsidRPr="00EC510E"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19.85pt;margin-top:-11.8pt;width:157.15pt;height:47.45pt;z-index:251657216;mso-width-relative:margin;mso-height-relative:margin" stroked="f">
            <v:textbox>
              <w:txbxContent>
                <w:p w:rsidR="00D968F7" w:rsidRPr="000A0420" w:rsidRDefault="00D968F7" w:rsidP="00D968F7">
                  <w:pPr>
                    <w:rPr>
                      <w:b/>
                      <w:sz w:val="72"/>
                      <w:szCs w:val="72"/>
                    </w:rPr>
                  </w:pPr>
                  <w:r w:rsidRPr="000A0420">
                    <w:rPr>
                      <w:b/>
                      <w:sz w:val="72"/>
                      <w:szCs w:val="72"/>
                    </w:rPr>
                    <w:t>ПРОЕКТ</w:t>
                  </w:r>
                </w:p>
              </w:txbxContent>
            </v:textbox>
          </v:shape>
        </w:pict>
      </w:r>
      <w:r w:rsidR="00D968F7">
        <w:rPr>
          <w:noProof/>
          <w:szCs w:val="28"/>
          <w:lang w:val="ru-RU"/>
        </w:rPr>
        <w:drawing>
          <wp:inline distT="0" distB="0" distL="0" distR="0">
            <wp:extent cx="447675" cy="571500"/>
            <wp:effectExtent l="19050" t="0" r="9525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8F7" w:rsidRPr="00DD2DF8" w:rsidRDefault="00D968F7" w:rsidP="00D968F7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D968F7" w:rsidRPr="00D968F7" w:rsidRDefault="00D968F7" w:rsidP="00D968F7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</w:rPr>
      </w:pPr>
      <w:r w:rsidRPr="00D968F7">
        <w:rPr>
          <w:color w:val="000000" w:themeColor="text1"/>
          <w:spacing w:val="98"/>
          <w:lang w:eastAsia="uk-UA"/>
        </w:rPr>
        <w:t>ЖМЕРИНСЬКА</w:t>
      </w:r>
      <w:r w:rsidRPr="00D968F7">
        <w:rPr>
          <w:color w:val="000000" w:themeColor="text1"/>
          <w:spacing w:val="98"/>
        </w:rPr>
        <w:t xml:space="preserve"> </w:t>
      </w:r>
      <w:r w:rsidRPr="00D968F7">
        <w:rPr>
          <w:color w:val="000000" w:themeColor="text1"/>
          <w:spacing w:val="98"/>
          <w:lang w:eastAsia="uk-UA"/>
        </w:rPr>
        <w:t>РАЙОННА РАДА</w:t>
      </w:r>
    </w:p>
    <w:p w:rsidR="00D968F7" w:rsidRPr="00D968F7" w:rsidRDefault="00D968F7" w:rsidP="00D968F7">
      <w:pPr>
        <w:pStyle w:val="a4"/>
        <w:spacing w:line="240" w:lineRule="auto"/>
        <w:rPr>
          <w:rFonts w:cs="Arial"/>
          <w:bCs w:val="0"/>
          <w:color w:val="000000" w:themeColor="text1"/>
          <w:sz w:val="24"/>
        </w:rPr>
      </w:pPr>
      <w:r w:rsidRPr="00D968F7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D968F7" w:rsidRPr="00D968F7" w:rsidRDefault="00EC510E" w:rsidP="00D968F7">
      <w:pPr>
        <w:jc w:val="center"/>
        <w:rPr>
          <w:rFonts w:ascii="Bookman Old Style" w:hAnsi="Bookman Old Style" w:cs="Arial"/>
          <w:b/>
          <w:color w:val="000000" w:themeColor="text1"/>
          <w:sz w:val="27"/>
        </w:rPr>
      </w:pPr>
      <w:r w:rsidRPr="00EC510E">
        <w:rPr>
          <w:rFonts w:ascii="Times New Roman" w:hAnsi="Times New Roman" w:cs="Times New Roman"/>
          <w:color w:val="000000" w:themeColor="text1"/>
          <w:sz w:val="20"/>
          <w:lang w:eastAsia="en-US"/>
        </w:rPr>
        <w:pict>
          <v:line id="_x0000_s1028" style="position:absolute;left:0;text-align:left;z-index:251658240" from="-18pt,4.95pt" to="477pt,4.95pt" strokeweight="4.5pt">
            <v:stroke linestyle="thickThin"/>
          </v:line>
        </w:pict>
      </w:r>
    </w:p>
    <w:p w:rsidR="00D968F7" w:rsidRPr="00D968F7" w:rsidRDefault="00D968F7" w:rsidP="00D968F7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proofErr w:type="gramStart"/>
      <w:r w:rsidRPr="00D968F7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D968F7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D968F7" w:rsidRPr="00DD2DF8" w:rsidRDefault="00D968F7" w:rsidP="00D968F7">
      <w:pPr>
        <w:jc w:val="center"/>
        <w:rPr>
          <w:rFonts w:ascii="Arial" w:hAnsi="Arial" w:cs="Arial"/>
          <w:sz w:val="20"/>
        </w:rPr>
      </w:pPr>
    </w:p>
    <w:p w:rsidR="00D968F7" w:rsidRPr="00D968F7" w:rsidRDefault="00D968F7" w:rsidP="00D968F7">
      <w:pPr>
        <w:jc w:val="center"/>
        <w:rPr>
          <w:sz w:val="22"/>
          <w:szCs w:val="22"/>
        </w:rPr>
      </w:pPr>
      <w:r w:rsidRPr="00D968F7">
        <w:rPr>
          <w:rFonts w:ascii="Arial" w:hAnsi="Arial" w:cs="Arial"/>
          <w:sz w:val="22"/>
          <w:szCs w:val="22"/>
        </w:rPr>
        <w:t>від  09 листопада  2017 року</w:t>
      </w:r>
      <w:r w:rsidRPr="00D968F7">
        <w:rPr>
          <w:rFonts w:ascii="Arial" w:hAnsi="Arial" w:cs="Arial"/>
          <w:sz w:val="22"/>
          <w:szCs w:val="22"/>
        </w:rPr>
        <w:tab/>
      </w:r>
      <w:r w:rsidRPr="00D968F7">
        <w:rPr>
          <w:rFonts w:ascii="Arial" w:hAnsi="Arial" w:cs="Arial"/>
          <w:sz w:val="22"/>
          <w:szCs w:val="22"/>
        </w:rPr>
        <w:tab/>
      </w:r>
      <w:r w:rsidRPr="00D968F7">
        <w:rPr>
          <w:rFonts w:ascii="Arial" w:hAnsi="Arial" w:cs="Arial"/>
          <w:sz w:val="22"/>
          <w:szCs w:val="22"/>
        </w:rPr>
        <w:tab/>
      </w:r>
      <w:r w:rsidRPr="00D968F7">
        <w:rPr>
          <w:rFonts w:ascii="Arial" w:hAnsi="Arial" w:cs="Arial"/>
          <w:sz w:val="22"/>
          <w:szCs w:val="22"/>
        </w:rPr>
        <w:tab/>
        <w:t xml:space="preserve">   17 позачергова  сесія 7 скликання</w:t>
      </w:r>
    </w:p>
    <w:p w:rsidR="00D968F7" w:rsidRDefault="00D968F7" w:rsidP="00D968F7">
      <w:pPr>
        <w:spacing w:after="120" w:line="216" w:lineRule="auto"/>
        <w:ind w:right="3826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30F" w:rsidRPr="002D430F" w:rsidRDefault="002D430F" w:rsidP="002D430F">
      <w:pPr>
        <w:pStyle w:val="11"/>
        <w:shd w:val="clear" w:color="auto" w:fill="auto"/>
        <w:tabs>
          <w:tab w:val="left" w:pos="4063"/>
        </w:tabs>
        <w:spacing w:before="120" w:after="0" w:line="240" w:lineRule="auto"/>
        <w:ind w:left="1134" w:right="1134" w:firstLine="0"/>
        <w:jc w:val="both"/>
        <w:rPr>
          <w:b/>
          <w:color w:val="000000" w:themeColor="text1"/>
          <w:sz w:val="28"/>
          <w:szCs w:val="28"/>
          <w:lang w:val="uk-UA"/>
        </w:rPr>
      </w:pPr>
      <w:r w:rsidRPr="002D430F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7F2ECD">
        <w:rPr>
          <w:b/>
          <w:color w:val="000000" w:themeColor="text1"/>
          <w:sz w:val="28"/>
          <w:szCs w:val="28"/>
          <w:lang w:val="uk-UA"/>
        </w:rPr>
        <w:t>прийняття майна до спільної власності територіальних громад селища, сіл Жмеринського району</w:t>
      </w:r>
    </w:p>
    <w:p w:rsidR="008F42E7" w:rsidRPr="00206784" w:rsidRDefault="008F42E7" w:rsidP="007F2ECD">
      <w:pPr>
        <w:pStyle w:val="11"/>
        <w:shd w:val="clear" w:color="auto" w:fill="auto"/>
        <w:tabs>
          <w:tab w:val="left" w:pos="4063"/>
        </w:tabs>
        <w:spacing w:before="120" w:after="0" w:line="216" w:lineRule="auto"/>
        <w:ind w:left="60" w:right="20" w:firstLine="360"/>
        <w:jc w:val="both"/>
        <w:rPr>
          <w:color w:val="000000"/>
          <w:sz w:val="28"/>
          <w:szCs w:val="28"/>
          <w:lang w:val="uk-UA"/>
        </w:rPr>
      </w:pPr>
      <w:r w:rsidRPr="00206784">
        <w:rPr>
          <w:color w:val="000000"/>
          <w:sz w:val="28"/>
          <w:szCs w:val="28"/>
          <w:lang w:val="uk-UA"/>
        </w:rPr>
        <w:t xml:space="preserve">Відповідно до частини пункту  20 частини 1 статті </w:t>
      </w:r>
      <w:r>
        <w:rPr>
          <w:color w:val="000000"/>
          <w:sz w:val="28"/>
          <w:szCs w:val="28"/>
          <w:lang w:val="uk-UA"/>
        </w:rPr>
        <w:t xml:space="preserve">43 Закону України </w:t>
      </w:r>
      <w:proofErr w:type="spellStart"/>
      <w:r>
        <w:rPr>
          <w:color w:val="000000"/>
          <w:sz w:val="28"/>
          <w:szCs w:val="28"/>
          <w:lang w:val="uk-UA"/>
        </w:rPr>
        <w:t>“</w:t>
      </w:r>
      <w:r w:rsidRPr="00206784">
        <w:rPr>
          <w:color w:val="000000"/>
          <w:sz w:val="28"/>
          <w:szCs w:val="28"/>
          <w:lang w:val="uk-UA"/>
        </w:rPr>
        <w:t>Про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206784">
        <w:rPr>
          <w:color w:val="000000"/>
          <w:sz w:val="28"/>
          <w:szCs w:val="28"/>
          <w:lang w:val="uk-UA"/>
        </w:rPr>
        <w:t>Україні”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, на підставі пункту 3а статті 89 </w:t>
      </w:r>
      <w:r>
        <w:rPr>
          <w:color w:val="000000"/>
          <w:sz w:val="28"/>
          <w:szCs w:val="28"/>
          <w:lang w:val="uk-UA"/>
        </w:rPr>
        <w:t>Бюджетного Кодексу України</w:t>
      </w:r>
      <w:r w:rsidRPr="00206784">
        <w:rPr>
          <w:color w:val="000000"/>
          <w:sz w:val="28"/>
          <w:szCs w:val="28"/>
          <w:lang w:val="uk-UA"/>
        </w:rPr>
        <w:t xml:space="preserve">, враховуючи </w:t>
      </w:r>
      <w:r w:rsidR="00D968F7">
        <w:rPr>
          <w:color w:val="000000"/>
          <w:sz w:val="28"/>
          <w:szCs w:val="28"/>
          <w:lang w:val="uk-UA"/>
        </w:rPr>
        <w:t>рішення №491 24 сесії Вінницької обласної ради 7 скликання від 28.09.17 р. «Про передачу майна до спільної власності територіальних громад сіл, селища Жмеринського району»</w:t>
      </w:r>
      <w:r w:rsidR="002D430F">
        <w:rPr>
          <w:color w:val="000000"/>
          <w:sz w:val="28"/>
          <w:szCs w:val="28"/>
          <w:lang w:val="uk-UA"/>
        </w:rPr>
        <w:t xml:space="preserve">, </w:t>
      </w:r>
      <w:r w:rsidRPr="00206784">
        <w:rPr>
          <w:color w:val="000000"/>
          <w:sz w:val="28"/>
          <w:szCs w:val="28"/>
          <w:lang w:val="uk-UA"/>
        </w:rPr>
        <w:t>висновки п</w:t>
      </w:r>
      <w:r>
        <w:rPr>
          <w:color w:val="000000"/>
          <w:sz w:val="28"/>
          <w:szCs w:val="28"/>
          <w:lang w:val="uk-UA"/>
        </w:rPr>
        <w:t>ростійних комісій районної ради</w:t>
      </w:r>
      <w:r w:rsidRPr="00206784">
        <w:rPr>
          <w:color w:val="000000"/>
          <w:sz w:val="28"/>
          <w:szCs w:val="28"/>
          <w:lang w:val="uk-UA"/>
        </w:rPr>
        <w:t xml:space="preserve">: з питань </w:t>
      </w:r>
      <w:r w:rsidR="00D968F7">
        <w:rPr>
          <w:color w:val="000000"/>
          <w:sz w:val="28"/>
          <w:szCs w:val="28"/>
          <w:lang w:val="uk-UA"/>
        </w:rPr>
        <w:t>депутатської діяльності і етики</w:t>
      </w:r>
      <w:r w:rsidRPr="00206784">
        <w:rPr>
          <w:color w:val="000000"/>
          <w:sz w:val="28"/>
          <w:szCs w:val="28"/>
          <w:lang w:val="uk-UA"/>
        </w:rPr>
        <w:t>, адміністративно - територіального устрою, законності і правопорядку, регулювання комунальної власності, розвитку інфраструктури населених пунктів та з питань охорони здоров’я, материнства і дитинства соціального захисту населення, соціально - трудових відносин</w:t>
      </w:r>
      <w:r w:rsidR="00D968F7">
        <w:rPr>
          <w:color w:val="000000"/>
          <w:sz w:val="28"/>
          <w:szCs w:val="28"/>
          <w:lang w:val="uk-UA"/>
        </w:rPr>
        <w:t>,</w:t>
      </w:r>
      <w:r w:rsidRPr="00206784">
        <w:rPr>
          <w:color w:val="000000"/>
          <w:sz w:val="28"/>
          <w:szCs w:val="28"/>
          <w:lang w:val="uk-UA"/>
        </w:rPr>
        <w:t xml:space="preserve"> роботи з ветеранами районна рада </w:t>
      </w:r>
      <w:r w:rsidRPr="00206784">
        <w:rPr>
          <w:b/>
          <w:color w:val="000000"/>
          <w:sz w:val="28"/>
          <w:szCs w:val="28"/>
          <w:lang w:val="uk-UA"/>
        </w:rPr>
        <w:t>ВИРІШИЛА</w:t>
      </w:r>
      <w:r w:rsidRPr="00206784">
        <w:rPr>
          <w:color w:val="000000"/>
          <w:sz w:val="28"/>
          <w:szCs w:val="28"/>
          <w:lang w:val="uk-UA"/>
        </w:rPr>
        <w:t>:</w:t>
      </w:r>
      <w:r w:rsidRPr="00206784">
        <w:rPr>
          <w:color w:val="000000"/>
          <w:sz w:val="28"/>
          <w:szCs w:val="28"/>
          <w:lang w:val="uk-UA"/>
        </w:rPr>
        <w:tab/>
      </w:r>
    </w:p>
    <w:p w:rsidR="00D968F7" w:rsidRPr="002510BA" w:rsidRDefault="007F2ECD" w:rsidP="007F2ECD">
      <w:pPr>
        <w:pStyle w:val="a7"/>
        <w:numPr>
          <w:ilvl w:val="0"/>
          <w:numId w:val="2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безоплатно </w:t>
      </w:r>
      <w:r w:rsidR="00D968F7" w:rsidRPr="002510BA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і</w:t>
      </w:r>
      <w:r w:rsidR="00D968F7" w:rsidRPr="002510BA">
        <w:rPr>
          <w:sz w:val="28"/>
          <w:szCs w:val="28"/>
          <w:lang w:val="uk-UA"/>
        </w:rPr>
        <w:t xml:space="preserve"> спільної власності територіальних громад сіл, селищ, міст Вінницької області до спільної  власності територіальних  громад сіл, селищ Жмеринського району </w:t>
      </w:r>
      <w:r w:rsidR="00D968F7">
        <w:rPr>
          <w:sz w:val="28"/>
          <w:szCs w:val="28"/>
          <w:lang w:val="uk-UA"/>
        </w:rPr>
        <w:t>майно, що знаходиться в оперативному управлінні комунальної установи «Жмеринська лікарня відновного лікування»</w:t>
      </w:r>
      <w:r>
        <w:rPr>
          <w:sz w:val="28"/>
          <w:szCs w:val="28"/>
          <w:lang w:val="uk-UA"/>
        </w:rPr>
        <w:t xml:space="preserve"> та знаходиться в приміщенні поліклініки за адресою: вул. Добролюбова, 2 , м. Жмеринка  </w:t>
      </w:r>
      <w:r w:rsidR="00D968F7" w:rsidRPr="002510BA">
        <w:rPr>
          <w:sz w:val="28"/>
          <w:szCs w:val="28"/>
          <w:lang w:val="uk-UA"/>
        </w:rPr>
        <w:t xml:space="preserve"> та передати в  оперативне управління  </w:t>
      </w:r>
      <w:r w:rsidR="00235851">
        <w:rPr>
          <w:sz w:val="28"/>
          <w:szCs w:val="28"/>
          <w:lang w:val="uk-UA"/>
        </w:rPr>
        <w:t>комунальної установи</w:t>
      </w:r>
      <w:r w:rsidR="00D968F7" w:rsidRPr="002510BA">
        <w:rPr>
          <w:sz w:val="28"/>
          <w:szCs w:val="28"/>
          <w:lang w:val="uk-UA"/>
        </w:rPr>
        <w:t xml:space="preserve"> </w:t>
      </w:r>
      <w:proofErr w:type="spellStart"/>
      <w:r w:rsidR="00D968F7" w:rsidRPr="002510BA">
        <w:rPr>
          <w:sz w:val="28"/>
          <w:szCs w:val="28"/>
          <w:lang w:val="uk-UA"/>
        </w:rPr>
        <w:t>“Жмеринський</w:t>
      </w:r>
      <w:proofErr w:type="spellEnd"/>
      <w:r w:rsidR="00D968F7" w:rsidRPr="002510BA">
        <w:rPr>
          <w:sz w:val="28"/>
          <w:szCs w:val="28"/>
          <w:lang w:val="uk-UA"/>
        </w:rPr>
        <w:t xml:space="preserve"> районний  медичний Центр первинної медико-санітарної </w:t>
      </w:r>
      <w:proofErr w:type="spellStart"/>
      <w:r w:rsidR="00D968F7" w:rsidRPr="002510BA">
        <w:rPr>
          <w:sz w:val="28"/>
          <w:szCs w:val="28"/>
          <w:lang w:val="uk-UA"/>
        </w:rPr>
        <w:t>допомоги”</w:t>
      </w:r>
      <w:proofErr w:type="spellEnd"/>
      <w:r w:rsidR="002B26A9">
        <w:rPr>
          <w:sz w:val="28"/>
          <w:szCs w:val="28"/>
          <w:lang w:val="uk-UA"/>
        </w:rPr>
        <w:t xml:space="preserve"> </w:t>
      </w:r>
      <w:r w:rsidR="00D968F7" w:rsidRPr="002510BA">
        <w:rPr>
          <w:sz w:val="28"/>
          <w:szCs w:val="28"/>
          <w:lang w:val="uk-UA"/>
        </w:rPr>
        <w:t>.</w:t>
      </w:r>
    </w:p>
    <w:p w:rsidR="00D968F7" w:rsidRDefault="00D968F7" w:rsidP="007F2ECD">
      <w:pPr>
        <w:pStyle w:val="a7"/>
        <w:numPr>
          <w:ilvl w:val="0"/>
          <w:numId w:val="2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 w:rsidRPr="002510BA">
        <w:rPr>
          <w:sz w:val="28"/>
          <w:szCs w:val="28"/>
          <w:lang w:val="uk-UA"/>
        </w:rPr>
        <w:t xml:space="preserve">Доручити голові районної ради  створити комісію по </w:t>
      </w:r>
      <w:r w:rsidR="007F2ECD">
        <w:rPr>
          <w:sz w:val="28"/>
          <w:szCs w:val="28"/>
          <w:lang w:val="uk-UA"/>
        </w:rPr>
        <w:t>прийманню-</w:t>
      </w:r>
      <w:r w:rsidRPr="002510BA">
        <w:rPr>
          <w:sz w:val="28"/>
          <w:szCs w:val="28"/>
          <w:lang w:val="uk-UA"/>
        </w:rPr>
        <w:t xml:space="preserve">передачі  </w:t>
      </w:r>
      <w:r w:rsidR="007F2ECD">
        <w:rPr>
          <w:sz w:val="28"/>
          <w:szCs w:val="28"/>
          <w:lang w:val="uk-UA"/>
        </w:rPr>
        <w:t xml:space="preserve">майна, що знаходиться в оперативному управлінні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Pr="002510BA">
        <w:rPr>
          <w:sz w:val="28"/>
          <w:szCs w:val="28"/>
          <w:lang w:val="uk-UA"/>
        </w:rPr>
        <w:t>Жмеринська</w:t>
      </w:r>
      <w:proofErr w:type="spellEnd"/>
      <w:r w:rsidRPr="002510BA">
        <w:rPr>
          <w:sz w:val="28"/>
          <w:szCs w:val="28"/>
          <w:lang w:val="uk-UA"/>
        </w:rPr>
        <w:t xml:space="preserve">  лікарня відновного </w:t>
      </w:r>
      <w:proofErr w:type="spellStart"/>
      <w:r w:rsidRPr="002510BA">
        <w:rPr>
          <w:sz w:val="28"/>
          <w:szCs w:val="28"/>
          <w:lang w:val="uk-UA"/>
        </w:rPr>
        <w:t>лікування”</w:t>
      </w:r>
      <w:proofErr w:type="spellEnd"/>
      <w:r w:rsidRPr="002510BA">
        <w:rPr>
          <w:sz w:val="28"/>
          <w:szCs w:val="28"/>
          <w:lang w:val="uk-UA"/>
        </w:rPr>
        <w:t>.</w:t>
      </w:r>
    </w:p>
    <w:p w:rsidR="007F2ECD" w:rsidRDefault="007F2ECD" w:rsidP="007F2ECD">
      <w:pPr>
        <w:pStyle w:val="a7"/>
        <w:numPr>
          <w:ilvl w:val="0"/>
          <w:numId w:val="2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Приймання-передачу майна здійснити відп</w:t>
      </w:r>
      <w:r w:rsidR="002B26A9">
        <w:rPr>
          <w:sz w:val="28"/>
          <w:szCs w:val="28"/>
          <w:lang w:val="uk-UA"/>
        </w:rPr>
        <w:t>овідно до чинного законодавства, 1 примірник акту приймання-передачі майна надати в районну раду та 1 примірник в управління спільної комунальної власності територіальних громад Вінницької області.</w:t>
      </w:r>
    </w:p>
    <w:p w:rsidR="00D968F7" w:rsidRPr="002510BA" w:rsidRDefault="00D968F7" w:rsidP="007F2ECD">
      <w:pPr>
        <w:pStyle w:val="a7"/>
        <w:numPr>
          <w:ilvl w:val="0"/>
          <w:numId w:val="2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 w:rsidRPr="002510BA">
        <w:rPr>
          <w:sz w:val="28"/>
          <w:szCs w:val="28"/>
          <w:lang w:val="uk-UA"/>
        </w:rPr>
        <w:t xml:space="preserve"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</w:t>
      </w:r>
      <w:proofErr w:type="spellStart"/>
      <w:r w:rsidRPr="002510BA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Pr="002510BA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2510BA">
        <w:rPr>
          <w:sz w:val="28"/>
          <w:szCs w:val="28"/>
          <w:lang w:val="uk-UA"/>
        </w:rPr>
        <w:t>Стемповський</w:t>
      </w:r>
      <w:proofErr w:type="spellEnd"/>
      <w:r w:rsidRPr="002510BA">
        <w:rPr>
          <w:sz w:val="28"/>
          <w:szCs w:val="28"/>
          <w:lang w:val="uk-UA"/>
        </w:rPr>
        <w:t xml:space="preserve"> А.М.)</w:t>
      </w:r>
    </w:p>
    <w:p w:rsidR="008F42E7" w:rsidRPr="00206784" w:rsidRDefault="008F42E7" w:rsidP="008F42E7">
      <w:pPr>
        <w:pStyle w:val="11"/>
        <w:shd w:val="clear" w:color="auto" w:fill="auto"/>
        <w:tabs>
          <w:tab w:val="left" w:pos="770"/>
          <w:tab w:val="left" w:pos="3607"/>
        </w:tabs>
        <w:spacing w:before="120" w:after="0" w:line="240" w:lineRule="auto"/>
        <w:ind w:left="760" w:right="20" w:firstLine="0"/>
        <w:jc w:val="both"/>
        <w:rPr>
          <w:sz w:val="28"/>
          <w:szCs w:val="28"/>
        </w:rPr>
      </w:pPr>
    </w:p>
    <w:p w:rsidR="008F42E7" w:rsidRPr="00206784" w:rsidRDefault="008F42E7" w:rsidP="008F42E7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84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  <w:t>Василь МАЛЯРЧУК</w:t>
      </w:r>
    </w:p>
    <w:p w:rsidR="00C838A7" w:rsidRDefault="00C838A7"/>
    <w:sectPr w:rsidR="00C838A7" w:rsidSect="0023585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233A2"/>
    <w:multiLevelType w:val="hybridMultilevel"/>
    <w:tmpl w:val="16C27E1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B9532C2"/>
    <w:multiLevelType w:val="hybridMultilevel"/>
    <w:tmpl w:val="C76E6BF4"/>
    <w:lvl w:ilvl="0" w:tplc="AAC25AE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2E7"/>
    <w:rsid w:val="00082358"/>
    <w:rsid w:val="000D057A"/>
    <w:rsid w:val="0015061C"/>
    <w:rsid w:val="00235851"/>
    <w:rsid w:val="002B26A9"/>
    <w:rsid w:val="002D3054"/>
    <w:rsid w:val="002D430F"/>
    <w:rsid w:val="00472E9B"/>
    <w:rsid w:val="005F0CC0"/>
    <w:rsid w:val="00617B49"/>
    <w:rsid w:val="00782C4B"/>
    <w:rsid w:val="007F2ECD"/>
    <w:rsid w:val="008D30BB"/>
    <w:rsid w:val="008F42E7"/>
    <w:rsid w:val="00C838A7"/>
    <w:rsid w:val="00D73366"/>
    <w:rsid w:val="00D808C3"/>
    <w:rsid w:val="00D968F7"/>
    <w:rsid w:val="00EB1E92"/>
    <w:rsid w:val="00EC510E"/>
    <w:rsid w:val="00FE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F42E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F42E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zh-TW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2E7"/>
    <w:pPr>
      <w:keepNext/>
      <w:keepLines/>
      <w:widowControl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zh-TW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68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8F42E7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F42E7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F42E7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3"/>
      <w:sz w:val="25"/>
      <w:szCs w:val="25"/>
      <w:lang w:val="ru-RU" w:eastAsia="en-US"/>
    </w:rPr>
  </w:style>
  <w:style w:type="paragraph" w:customStyle="1" w:styleId="11">
    <w:name w:val="Основной текст1"/>
    <w:basedOn w:val="a"/>
    <w:link w:val="a3"/>
    <w:rsid w:val="008F42E7"/>
    <w:pPr>
      <w:shd w:val="clear" w:color="auto" w:fill="FFFFFF"/>
      <w:spacing w:before="60" w:after="1680" w:line="0" w:lineRule="atLeast"/>
      <w:ind w:hanging="340"/>
      <w:jc w:val="center"/>
    </w:pPr>
    <w:rPr>
      <w:rFonts w:ascii="Times New Roman" w:eastAsia="Times New Roman" w:hAnsi="Times New Roman" w:cs="Times New Roman"/>
      <w:color w:val="auto"/>
      <w:spacing w:val="1"/>
      <w:sz w:val="25"/>
      <w:szCs w:val="25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8F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TW"/>
    </w:rPr>
  </w:style>
  <w:style w:type="character" w:customStyle="1" w:styleId="20">
    <w:name w:val="Заголовок 2 Знак"/>
    <w:basedOn w:val="a0"/>
    <w:link w:val="2"/>
    <w:uiPriority w:val="9"/>
    <w:semiHidden/>
    <w:rsid w:val="008F4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TW"/>
    </w:rPr>
  </w:style>
  <w:style w:type="paragraph" w:styleId="a4">
    <w:name w:val="caption"/>
    <w:basedOn w:val="a"/>
    <w:next w:val="a"/>
    <w:qFormat/>
    <w:rsid w:val="008F42E7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F42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42E7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968F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D968F7"/>
    <w:pPr>
      <w:widowControl/>
      <w:ind w:left="720"/>
      <w:contextualSpacing/>
    </w:pPr>
    <w:rPr>
      <w:rFonts w:ascii="Times New Roman" w:eastAsia="PMingLiU" w:hAnsi="Times New Roman" w:cs="Times New Roman"/>
      <w:color w:val="auto"/>
      <w:lang w:val="ru-RU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3509813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2011-03-08T23:10:00Z</cp:lastPrinted>
  <dcterms:created xsi:type="dcterms:W3CDTF">2017-11-06T16:35:00Z</dcterms:created>
  <dcterms:modified xsi:type="dcterms:W3CDTF">2017-11-09T13:46:00Z</dcterms:modified>
</cp:coreProperties>
</file>